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BC7" w:rsidRDefault="00D66BC7" w:rsidP="00D66BC7">
      <w:pPr>
        <w:jc w:val="center"/>
        <w:rPr>
          <w:rFonts w:cstheme="minorHAnsi"/>
          <w:b/>
          <w:bCs/>
          <w:sz w:val="32"/>
          <w:szCs w:val="32"/>
        </w:rPr>
      </w:pPr>
      <w:r w:rsidRPr="00D66BC7">
        <w:rPr>
          <w:rFonts w:cstheme="minorHAnsi"/>
          <w:b/>
          <w:bCs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0</wp:posOffset>
                </wp:positionV>
                <wp:extent cx="2360930" cy="1000125"/>
                <wp:effectExtent l="0" t="0" r="3175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C7" w:rsidRDefault="00D66BC7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030095" cy="725170"/>
                                  <wp:effectExtent l="0" t="0" r="635" b="0"/>
                                  <wp:docPr id="9" name="Imagen 9" descr="Aislamiento voluntario aplicará también para personal docente y  administrativo: SEyD | Chihuahua.gob.m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islamiento voluntario aplicará también para personal docente y  administrativo: SEyD | Chihuahua.gob.m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72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5.3pt;margin-top:0;width:185.9pt;height:78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" stroked="f">
                <v:textbox>
                  <w:txbxContent>
                    <w:p w:rsidR="00D66BC7" w:rsidRDefault="00D66B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0095" cy="725170"/>
                            <wp:effectExtent l="0" t="0" r="635" b="0"/>
                            <wp:docPr id="9" name="Imagen 9" descr="Aislamiento voluntario aplicará también para personal docente y  administrativo: SEyD | Chihuahua.gob.m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islamiento voluntario aplicará también para personal docente y  administrativo: SEyD | Chihuahua.gob.m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72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6BC7">
        <w:rPr>
          <w:rFonts w:cstheme="minorHAnsi"/>
          <w:b/>
          <w:bCs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3F3658" wp14:editId="601498E6">
                <wp:simplePos x="0" y="0"/>
                <wp:positionH relativeFrom="column">
                  <wp:posOffset>3987165</wp:posOffset>
                </wp:positionH>
                <wp:positionV relativeFrom="paragraph">
                  <wp:posOffset>0</wp:posOffset>
                </wp:positionV>
                <wp:extent cx="2360930" cy="904875"/>
                <wp:effectExtent l="0" t="0" r="3175" b="952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C7" w:rsidRDefault="00D66BC7" w:rsidP="00D66BC7"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es-MX"/>
                              </w:rPr>
                              <w:drawing>
                                <wp:inline distT="0" distB="0" distL="0" distR="0" wp14:anchorId="00769CDF" wp14:editId="616CBBCD">
                                  <wp:extent cx="2029456" cy="725170"/>
                                  <wp:effectExtent l="0" t="0" r="9525" b="0"/>
                                  <wp:docPr id="8" name="Imagen 8" descr="C:\Users\Lili Teran\AppData\Local\Microsoft\Windows\INetCache\Content.MSO\94451A83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ili Teran\AppData\Local\Microsoft\Windows\INetCache\Content.MSO\94451A83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672" cy="73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3F3658" id="_x0000_s1027" type="#_x0000_t202" style="position:absolute;left:0;text-align:left;margin-left:313.95pt;margin-top:0;width:185.9pt;height:71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" stroked="f">
                <v:textbox>
                  <w:txbxContent>
                    <w:p w:rsidR="00D66BC7" w:rsidRDefault="00D66BC7" w:rsidP="00D66BC7">
                      <w:r>
                        <w:rPr>
                          <w:rFonts w:cstheme="minorHAnsi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0769CDF" wp14:editId="616CBBCD">
                            <wp:extent cx="2029456" cy="725170"/>
                            <wp:effectExtent l="0" t="0" r="9525" b="0"/>
                            <wp:docPr id="8" name="Imagen 8" descr="C:\Users\Lili Teran\AppData\Local\Microsoft\Windows\INetCache\Content.MSO\94451A83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ili Teran\AppData\Local\Microsoft\Windows\INetCache\Content.MSO\94451A83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672" cy="73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b/>
          <w:bCs/>
          <w:sz w:val="32"/>
          <w:szCs w:val="32"/>
        </w:rPr>
        <w:t xml:space="preserve">                                                                    </w:t>
      </w:r>
    </w:p>
    <w:p w:rsidR="00D66BC7" w:rsidRDefault="00D66BC7" w:rsidP="00D66BC7">
      <w:pPr>
        <w:rPr>
          <w:rFonts w:cstheme="minorHAnsi"/>
          <w:b/>
          <w:bCs/>
          <w:sz w:val="32"/>
          <w:szCs w:val="32"/>
        </w:rPr>
      </w:pPr>
    </w:p>
    <w:p w:rsidR="00D66BC7" w:rsidRDefault="00D66BC7" w:rsidP="00E715F2">
      <w:pPr>
        <w:rPr>
          <w:rFonts w:cstheme="minorHAnsi"/>
          <w:b/>
          <w:bCs/>
          <w:sz w:val="32"/>
          <w:szCs w:val="32"/>
        </w:rPr>
      </w:pPr>
    </w:p>
    <w:p w:rsidR="003F0D63" w:rsidRPr="00E715F2" w:rsidRDefault="003F0D63" w:rsidP="00D66BC7">
      <w:pPr>
        <w:jc w:val="center"/>
        <w:rPr>
          <w:rFonts w:cstheme="minorHAnsi"/>
          <w:b/>
          <w:bCs/>
          <w:sz w:val="32"/>
          <w:szCs w:val="32"/>
        </w:rPr>
      </w:pPr>
      <w:r w:rsidRPr="00E715F2">
        <w:rPr>
          <w:rFonts w:cstheme="minorHAnsi"/>
          <w:b/>
          <w:bCs/>
          <w:sz w:val="32"/>
          <w:szCs w:val="32"/>
        </w:rPr>
        <w:t xml:space="preserve">Comité de </w:t>
      </w:r>
      <w:r w:rsidR="00E715F2">
        <w:rPr>
          <w:rFonts w:cstheme="minorHAnsi"/>
          <w:b/>
          <w:bCs/>
          <w:sz w:val="32"/>
          <w:szCs w:val="32"/>
        </w:rPr>
        <w:t>É</w:t>
      </w:r>
      <w:r w:rsidRPr="00E715F2">
        <w:rPr>
          <w:rFonts w:cstheme="minorHAnsi"/>
          <w:b/>
          <w:bCs/>
          <w:sz w:val="32"/>
          <w:szCs w:val="32"/>
        </w:rPr>
        <w:t>tica</w:t>
      </w:r>
      <w:r w:rsidR="00F86150">
        <w:rPr>
          <w:rFonts w:cstheme="minorHAnsi"/>
          <w:b/>
          <w:bCs/>
          <w:sz w:val="32"/>
          <w:szCs w:val="32"/>
        </w:rPr>
        <w:t xml:space="preserve"> de la </w:t>
      </w:r>
      <w:r w:rsidRPr="00E715F2">
        <w:rPr>
          <w:rFonts w:cstheme="minorHAnsi"/>
          <w:b/>
          <w:bCs/>
          <w:sz w:val="32"/>
          <w:szCs w:val="32"/>
        </w:rPr>
        <w:t xml:space="preserve"> Secretar</w:t>
      </w:r>
      <w:r w:rsidR="00E715F2">
        <w:rPr>
          <w:rFonts w:cstheme="minorHAnsi"/>
          <w:b/>
          <w:bCs/>
          <w:sz w:val="32"/>
          <w:szCs w:val="32"/>
        </w:rPr>
        <w:t>í</w:t>
      </w:r>
      <w:r w:rsidRPr="00E715F2">
        <w:rPr>
          <w:rFonts w:cstheme="minorHAnsi"/>
          <w:b/>
          <w:bCs/>
          <w:sz w:val="32"/>
          <w:szCs w:val="32"/>
        </w:rPr>
        <w:t>a de Educación y Deporte</w:t>
      </w:r>
    </w:p>
    <w:p w:rsidR="00D66BC7" w:rsidRPr="00E715F2" w:rsidRDefault="00D66BC7" w:rsidP="006D7540">
      <w:pPr>
        <w:jc w:val="both"/>
        <w:rPr>
          <w:rFonts w:cstheme="minorHAnsi"/>
          <w:sz w:val="24"/>
          <w:szCs w:val="24"/>
        </w:rPr>
      </w:pPr>
    </w:p>
    <w:p w:rsidR="003F0D63" w:rsidRPr="00E715F2" w:rsidRDefault="003F0D63" w:rsidP="006D7540">
      <w:pPr>
        <w:jc w:val="both"/>
        <w:rPr>
          <w:rFonts w:ascii="Arial" w:hAnsi="Arial" w:cs="Arial"/>
          <w:b/>
          <w:bCs/>
        </w:rPr>
      </w:pPr>
      <w:r w:rsidRPr="00E715F2">
        <w:rPr>
          <w:rFonts w:ascii="Arial" w:hAnsi="Arial" w:cs="Arial"/>
          <w:b/>
          <w:bCs/>
        </w:rPr>
        <w:t>1.</w:t>
      </w:r>
      <w:r w:rsidR="00D66BC7" w:rsidRPr="00E715F2">
        <w:rPr>
          <w:rFonts w:ascii="Arial" w:hAnsi="Arial" w:cs="Arial"/>
          <w:b/>
          <w:bCs/>
        </w:rPr>
        <w:t xml:space="preserve"> </w:t>
      </w:r>
      <w:r w:rsidRPr="00E715F2">
        <w:rPr>
          <w:rFonts w:ascii="Arial" w:hAnsi="Arial" w:cs="Arial"/>
          <w:b/>
          <w:bCs/>
        </w:rPr>
        <w:t xml:space="preserve">¿Qué es el </w:t>
      </w:r>
      <w:r w:rsidR="003A19D3" w:rsidRPr="00E715F2">
        <w:rPr>
          <w:rFonts w:ascii="Arial" w:hAnsi="Arial" w:cs="Arial"/>
          <w:b/>
          <w:bCs/>
        </w:rPr>
        <w:t>C</w:t>
      </w:r>
      <w:r w:rsidRPr="00E715F2">
        <w:rPr>
          <w:rFonts w:ascii="Arial" w:hAnsi="Arial" w:cs="Arial"/>
          <w:b/>
          <w:bCs/>
        </w:rPr>
        <w:t xml:space="preserve">omité de </w:t>
      </w:r>
      <w:r w:rsidR="003A19D3" w:rsidRPr="00E715F2">
        <w:rPr>
          <w:rFonts w:ascii="Arial" w:hAnsi="Arial" w:cs="Arial"/>
          <w:b/>
          <w:bCs/>
        </w:rPr>
        <w:t>É</w:t>
      </w:r>
      <w:r w:rsidRPr="00E715F2">
        <w:rPr>
          <w:rFonts w:ascii="Arial" w:hAnsi="Arial" w:cs="Arial"/>
          <w:b/>
          <w:bCs/>
        </w:rPr>
        <w:t>tica?</w:t>
      </w:r>
    </w:p>
    <w:p w:rsidR="003F0D63" w:rsidRPr="00E715F2" w:rsidRDefault="003F0D63" w:rsidP="006D7540">
      <w:pPr>
        <w:jc w:val="both"/>
        <w:rPr>
          <w:rFonts w:ascii="Arial" w:hAnsi="Arial" w:cs="Arial"/>
          <w:color w:val="000000"/>
          <w:spacing w:val="-4"/>
          <w:lang w:val="es-ES"/>
        </w:rPr>
      </w:pPr>
      <w:r w:rsidRPr="00E715F2">
        <w:rPr>
          <w:rFonts w:ascii="Arial" w:hAnsi="Arial" w:cs="Arial"/>
          <w:color w:val="000000"/>
          <w:spacing w:val="-4"/>
          <w:lang w:val="es-ES"/>
        </w:rPr>
        <w:t>El Comité de Ética es el órgano colegiado encargado de fomentar, difundir, vigilar y hacer cumplir el Código de Ética y el Código de Conducta de la Secretaría de Educación y Deporte</w:t>
      </w:r>
      <w:r w:rsidR="003A19D3" w:rsidRPr="00E715F2">
        <w:rPr>
          <w:rFonts w:ascii="Arial" w:hAnsi="Arial" w:cs="Arial"/>
          <w:color w:val="000000"/>
          <w:spacing w:val="-4"/>
          <w:lang w:val="es-ES"/>
        </w:rPr>
        <w:t xml:space="preserve"> del Estado de Chihuahua.</w:t>
      </w:r>
    </w:p>
    <w:p w:rsidR="003F0D63" w:rsidRPr="00E715F2" w:rsidRDefault="003F0D63" w:rsidP="006D7540">
      <w:pPr>
        <w:jc w:val="both"/>
        <w:rPr>
          <w:rFonts w:ascii="Arial" w:hAnsi="Arial" w:cs="Arial"/>
          <w:color w:val="000000"/>
          <w:spacing w:val="-4"/>
          <w:lang w:val="es-ES"/>
        </w:rPr>
      </w:pPr>
    </w:p>
    <w:p w:rsidR="003F0D63" w:rsidRPr="00E715F2" w:rsidRDefault="00E715F2" w:rsidP="006D7540">
      <w:pPr>
        <w:jc w:val="both"/>
        <w:rPr>
          <w:rFonts w:ascii="Arial" w:hAnsi="Arial" w:cs="Arial"/>
          <w:b/>
          <w:bCs/>
          <w:color w:val="000000"/>
          <w:spacing w:val="-4"/>
          <w:lang w:val="es-ES"/>
        </w:rPr>
      </w:pPr>
      <w:r>
        <w:rPr>
          <w:rFonts w:ascii="Arial" w:hAnsi="Arial" w:cs="Arial"/>
          <w:b/>
          <w:bCs/>
          <w:color w:val="000000"/>
          <w:spacing w:val="-4"/>
          <w:lang w:val="es-ES"/>
        </w:rPr>
        <w:t>2</w:t>
      </w:r>
      <w:r w:rsidR="00D66BC7" w:rsidRPr="00E715F2">
        <w:rPr>
          <w:rFonts w:ascii="Arial" w:hAnsi="Arial" w:cs="Arial"/>
          <w:b/>
          <w:bCs/>
          <w:color w:val="000000"/>
          <w:spacing w:val="-4"/>
          <w:lang w:val="es-ES"/>
        </w:rPr>
        <w:t>.</w:t>
      </w:r>
      <w:r w:rsidR="00BE078C">
        <w:rPr>
          <w:rFonts w:ascii="Arial" w:hAnsi="Arial" w:cs="Arial"/>
          <w:b/>
          <w:bCs/>
          <w:color w:val="000000"/>
          <w:spacing w:val="-4"/>
          <w:lang w:val="es-ES"/>
        </w:rPr>
        <w:t xml:space="preserve"> </w:t>
      </w:r>
      <w:r w:rsidR="003F0D63" w:rsidRPr="00E715F2">
        <w:rPr>
          <w:rFonts w:ascii="Arial" w:hAnsi="Arial" w:cs="Arial"/>
          <w:b/>
          <w:bCs/>
          <w:color w:val="000000"/>
          <w:spacing w:val="-4"/>
          <w:lang w:val="es-ES"/>
        </w:rPr>
        <w:t>Objetivo</w:t>
      </w:r>
      <w:r w:rsidR="003A19D3" w:rsidRPr="00E715F2">
        <w:rPr>
          <w:rFonts w:ascii="Arial" w:hAnsi="Arial" w:cs="Arial"/>
          <w:b/>
          <w:bCs/>
          <w:color w:val="000000"/>
          <w:spacing w:val="-4"/>
          <w:lang w:val="es-ES"/>
        </w:rPr>
        <w:t xml:space="preserve"> del Comité de Ética de la Secretar</w:t>
      </w:r>
      <w:r w:rsidR="006D7540" w:rsidRPr="00E715F2">
        <w:rPr>
          <w:rFonts w:ascii="Arial" w:hAnsi="Arial" w:cs="Arial"/>
          <w:b/>
          <w:bCs/>
          <w:color w:val="000000"/>
          <w:spacing w:val="-4"/>
          <w:lang w:val="es-ES"/>
        </w:rPr>
        <w:t>í</w:t>
      </w:r>
      <w:r w:rsidR="00F86150">
        <w:rPr>
          <w:rFonts w:ascii="Arial" w:hAnsi="Arial" w:cs="Arial"/>
          <w:b/>
          <w:bCs/>
          <w:color w:val="000000"/>
          <w:spacing w:val="-4"/>
          <w:lang w:val="es-ES"/>
        </w:rPr>
        <w:t>a de Educación y Deporte</w:t>
      </w:r>
    </w:p>
    <w:p w:rsidR="00D16E09" w:rsidRPr="00E715F2" w:rsidRDefault="003A19D3" w:rsidP="006D7540">
      <w:pPr>
        <w:jc w:val="both"/>
        <w:rPr>
          <w:rFonts w:ascii="Arial" w:hAnsi="Arial" w:cs="Arial"/>
          <w:color w:val="000000"/>
          <w:spacing w:val="-4"/>
          <w:lang w:val="es-ES"/>
        </w:rPr>
      </w:pPr>
      <w:r w:rsidRPr="00E715F2">
        <w:rPr>
          <w:rFonts w:ascii="Arial" w:hAnsi="Arial" w:cs="Arial"/>
          <w:color w:val="000000"/>
          <w:spacing w:val="-4"/>
          <w:lang w:val="es-ES"/>
        </w:rPr>
        <w:t xml:space="preserve">Orientar y dar certeza a las y los servidores públicos de la </w:t>
      </w:r>
      <w:r w:rsidR="00E715F2">
        <w:rPr>
          <w:rFonts w:ascii="Arial" w:hAnsi="Arial" w:cs="Arial"/>
          <w:color w:val="000000"/>
          <w:spacing w:val="-4"/>
          <w:lang w:val="es-ES"/>
        </w:rPr>
        <w:t>S</w:t>
      </w:r>
      <w:r w:rsidRPr="00E715F2">
        <w:rPr>
          <w:rFonts w:ascii="Arial" w:hAnsi="Arial" w:cs="Arial"/>
          <w:color w:val="000000"/>
          <w:spacing w:val="-4"/>
          <w:lang w:val="es-ES"/>
        </w:rPr>
        <w:t>ecretar</w:t>
      </w:r>
      <w:r w:rsidR="00E715F2">
        <w:rPr>
          <w:rFonts w:ascii="Arial" w:hAnsi="Arial" w:cs="Arial"/>
          <w:color w:val="000000"/>
          <w:spacing w:val="-4"/>
          <w:lang w:val="es-ES"/>
        </w:rPr>
        <w:t>í</w:t>
      </w:r>
      <w:r w:rsidRPr="00E715F2">
        <w:rPr>
          <w:rFonts w:ascii="Arial" w:hAnsi="Arial" w:cs="Arial"/>
          <w:color w:val="000000"/>
          <w:spacing w:val="-4"/>
          <w:lang w:val="es-ES"/>
        </w:rPr>
        <w:t>a, sobre el comportamiento ético al que deben sujetarse en su quehacer cotidiano.</w:t>
      </w:r>
    </w:p>
    <w:p w:rsidR="00D16E09" w:rsidRPr="00E715F2" w:rsidRDefault="00D16E09" w:rsidP="006D7540">
      <w:pPr>
        <w:jc w:val="both"/>
        <w:rPr>
          <w:rFonts w:ascii="Arial" w:hAnsi="Arial" w:cs="Arial"/>
          <w:color w:val="000000"/>
          <w:spacing w:val="-4"/>
          <w:lang w:val="es-ES"/>
        </w:rPr>
      </w:pPr>
    </w:p>
    <w:p w:rsidR="00514B89" w:rsidRPr="00E715F2" w:rsidRDefault="00BE078C" w:rsidP="006D7540">
      <w:pPr>
        <w:jc w:val="both"/>
        <w:rPr>
          <w:rFonts w:ascii="Arial" w:hAnsi="Arial" w:cs="Arial"/>
          <w:b/>
          <w:bCs/>
          <w:color w:val="000000"/>
          <w:spacing w:val="-4"/>
          <w:lang w:val="es-ES"/>
        </w:rPr>
      </w:pPr>
      <w:r>
        <w:rPr>
          <w:rFonts w:ascii="Arial" w:hAnsi="Arial" w:cs="Arial"/>
          <w:b/>
          <w:bCs/>
          <w:color w:val="000000"/>
          <w:spacing w:val="-4"/>
          <w:lang w:val="es-ES"/>
        </w:rPr>
        <w:t>3</w:t>
      </w:r>
      <w:r w:rsidR="00514B89" w:rsidRPr="00E715F2">
        <w:rPr>
          <w:rFonts w:ascii="Arial" w:hAnsi="Arial" w:cs="Arial"/>
          <w:b/>
          <w:bCs/>
          <w:color w:val="000000"/>
          <w:spacing w:val="-4"/>
          <w:lang w:val="es-ES"/>
        </w:rPr>
        <w:t>. ¿Cómo</w:t>
      </w:r>
      <w:r w:rsidR="003A19D3" w:rsidRPr="00E715F2">
        <w:rPr>
          <w:rFonts w:ascii="Arial" w:hAnsi="Arial" w:cs="Arial"/>
          <w:b/>
          <w:bCs/>
          <w:color w:val="000000"/>
          <w:spacing w:val="-4"/>
          <w:lang w:val="es-ES"/>
        </w:rPr>
        <w:t xml:space="preserve"> se integra el Comité de Ética de la </w:t>
      </w:r>
      <w:r w:rsidR="006D7540" w:rsidRPr="00E715F2">
        <w:rPr>
          <w:rFonts w:ascii="Arial" w:hAnsi="Arial" w:cs="Arial"/>
          <w:b/>
          <w:bCs/>
          <w:color w:val="000000"/>
          <w:spacing w:val="-4"/>
          <w:lang w:val="es-ES"/>
        </w:rPr>
        <w:t>S</w:t>
      </w:r>
      <w:r w:rsidR="003A19D3" w:rsidRPr="00E715F2">
        <w:rPr>
          <w:rFonts w:ascii="Arial" w:hAnsi="Arial" w:cs="Arial"/>
          <w:b/>
          <w:bCs/>
          <w:color w:val="000000"/>
          <w:spacing w:val="-4"/>
          <w:lang w:val="es-ES"/>
        </w:rPr>
        <w:t>ecretar</w:t>
      </w:r>
      <w:r w:rsidR="006D7540" w:rsidRPr="00E715F2">
        <w:rPr>
          <w:rFonts w:ascii="Arial" w:hAnsi="Arial" w:cs="Arial"/>
          <w:b/>
          <w:bCs/>
          <w:color w:val="000000"/>
          <w:spacing w:val="-4"/>
          <w:lang w:val="es-ES"/>
        </w:rPr>
        <w:t>í</w:t>
      </w:r>
      <w:r w:rsidR="003A19D3" w:rsidRPr="00E715F2">
        <w:rPr>
          <w:rFonts w:ascii="Arial" w:hAnsi="Arial" w:cs="Arial"/>
          <w:b/>
          <w:bCs/>
          <w:color w:val="000000"/>
          <w:spacing w:val="-4"/>
          <w:lang w:val="es-ES"/>
        </w:rPr>
        <w:t>a de Educación y Deporte</w:t>
      </w:r>
      <w:r w:rsidR="00514B89" w:rsidRPr="00E715F2">
        <w:rPr>
          <w:rFonts w:ascii="Arial" w:hAnsi="Arial" w:cs="Arial"/>
          <w:b/>
          <w:bCs/>
          <w:color w:val="000000"/>
          <w:spacing w:val="-4"/>
          <w:lang w:val="es-ES"/>
        </w:rPr>
        <w:t>?</w:t>
      </w:r>
    </w:p>
    <w:p w:rsidR="00D16E09" w:rsidRPr="00E715F2" w:rsidRDefault="003A19D3" w:rsidP="006D7540">
      <w:pPr>
        <w:jc w:val="both"/>
        <w:rPr>
          <w:rFonts w:ascii="Arial" w:hAnsi="Arial" w:cs="Arial"/>
        </w:rPr>
      </w:pPr>
      <w:r w:rsidRPr="00E715F2">
        <w:rPr>
          <w:rFonts w:ascii="Arial" w:hAnsi="Arial" w:cs="Arial"/>
        </w:rPr>
        <w:t>Est</w:t>
      </w:r>
      <w:r w:rsidR="00BE078C">
        <w:rPr>
          <w:rFonts w:ascii="Arial" w:hAnsi="Arial" w:cs="Arial"/>
        </w:rPr>
        <w:t>á</w:t>
      </w:r>
      <w:r w:rsidRPr="00E715F2">
        <w:rPr>
          <w:rFonts w:ascii="Arial" w:hAnsi="Arial" w:cs="Arial"/>
        </w:rPr>
        <w:t xml:space="preserve"> conformado por 5 integrantes</w:t>
      </w:r>
      <w:r w:rsidR="00BE078C">
        <w:rPr>
          <w:rFonts w:ascii="Arial" w:hAnsi="Arial" w:cs="Arial"/>
        </w:rPr>
        <w:t>;</w:t>
      </w:r>
      <w:r w:rsidRPr="00E715F2">
        <w:rPr>
          <w:rFonts w:ascii="Arial" w:hAnsi="Arial" w:cs="Arial"/>
        </w:rPr>
        <w:t xml:space="preserve"> 2 participan de manera permanente y 3 integrantes electos con carácter temporal, conforme a la siguiente estructura:</w:t>
      </w:r>
    </w:p>
    <w:p w:rsidR="003A19D3" w:rsidRPr="00E715F2" w:rsidRDefault="003A19D3" w:rsidP="006D7540">
      <w:pPr>
        <w:jc w:val="both"/>
        <w:rPr>
          <w:rFonts w:ascii="Arial" w:hAnsi="Arial" w:cs="Arial"/>
        </w:rPr>
      </w:pPr>
      <w:r w:rsidRPr="00E715F2">
        <w:rPr>
          <w:rFonts w:ascii="Arial" w:hAnsi="Arial" w:cs="Arial"/>
        </w:rPr>
        <w:t>a) Presidencia</w:t>
      </w:r>
    </w:p>
    <w:p w:rsidR="003A19D3" w:rsidRPr="00E715F2" w:rsidRDefault="003A19D3" w:rsidP="006D7540">
      <w:pPr>
        <w:jc w:val="both"/>
        <w:rPr>
          <w:rFonts w:ascii="Arial" w:hAnsi="Arial" w:cs="Arial"/>
        </w:rPr>
      </w:pPr>
      <w:r w:rsidRPr="00E715F2">
        <w:rPr>
          <w:rFonts w:ascii="Arial" w:hAnsi="Arial" w:cs="Arial"/>
        </w:rPr>
        <w:t>b) Secretaria Ejecutiva</w:t>
      </w:r>
    </w:p>
    <w:p w:rsidR="003A19D3" w:rsidRPr="00E715F2" w:rsidRDefault="003A19D3" w:rsidP="006D7540">
      <w:pPr>
        <w:jc w:val="both"/>
        <w:rPr>
          <w:rFonts w:ascii="Arial" w:hAnsi="Arial" w:cs="Arial"/>
        </w:rPr>
      </w:pPr>
      <w:r w:rsidRPr="00E715F2">
        <w:rPr>
          <w:rFonts w:ascii="Arial" w:hAnsi="Arial" w:cs="Arial"/>
        </w:rPr>
        <w:t>c) Vocales</w:t>
      </w:r>
    </w:p>
    <w:p w:rsidR="00D16E09" w:rsidRPr="00E715F2" w:rsidRDefault="003A19D3" w:rsidP="006D7540">
      <w:pPr>
        <w:jc w:val="both"/>
        <w:rPr>
          <w:rFonts w:ascii="Arial" w:hAnsi="Arial" w:cs="Arial"/>
        </w:rPr>
      </w:pPr>
      <w:r w:rsidRPr="00E715F2">
        <w:rPr>
          <w:rFonts w:ascii="Arial" w:hAnsi="Arial" w:cs="Arial"/>
        </w:rPr>
        <w:t>La Secretar</w:t>
      </w:r>
      <w:r w:rsidR="006D7540" w:rsidRPr="00E715F2">
        <w:rPr>
          <w:rFonts w:ascii="Arial" w:hAnsi="Arial" w:cs="Arial"/>
        </w:rPr>
        <w:t>í</w:t>
      </w:r>
      <w:r w:rsidRPr="00E715F2">
        <w:rPr>
          <w:rFonts w:ascii="Arial" w:hAnsi="Arial" w:cs="Arial"/>
        </w:rPr>
        <w:t xml:space="preserve">a está a cargo de la persona titular de la Dirección Administrativa y una </w:t>
      </w:r>
      <w:r w:rsidR="006D7540" w:rsidRPr="00E715F2">
        <w:rPr>
          <w:rFonts w:ascii="Arial" w:hAnsi="Arial" w:cs="Arial"/>
        </w:rPr>
        <w:t>posición de las Vocales la ocupa la persona encargada de la Unidad de Género de la Secretaría de Educación y Deporte, quienes participan de manera permanente.</w:t>
      </w:r>
    </w:p>
    <w:p w:rsidR="006D7540" w:rsidRPr="00E715F2" w:rsidRDefault="006D7540" w:rsidP="006D7540">
      <w:pPr>
        <w:jc w:val="both"/>
        <w:rPr>
          <w:rFonts w:ascii="Arial" w:hAnsi="Arial" w:cs="Arial"/>
        </w:rPr>
      </w:pPr>
      <w:r w:rsidRPr="00E715F2">
        <w:rPr>
          <w:rFonts w:ascii="Arial" w:hAnsi="Arial" w:cs="Arial"/>
        </w:rPr>
        <w:t>Las otras 3 personas son de carácter temporal, por un periodo de 3 años, y son electas a través de un proceso de nominación y votación transparente.</w:t>
      </w:r>
    </w:p>
    <w:p w:rsidR="006D7540" w:rsidRPr="00E715F2" w:rsidRDefault="006D7540" w:rsidP="006D7540">
      <w:pPr>
        <w:jc w:val="both"/>
        <w:rPr>
          <w:rFonts w:ascii="Arial" w:hAnsi="Arial" w:cs="Arial"/>
        </w:rPr>
      </w:pPr>
      <w:r w:rsidRPr="00E715F2">
        <w:rPr>
          <w:rFonts w:ascii="Arial" w:hAnsi="Arial" w:cs="Arial"/>
        </w:rPr>
        <w:t>La participación de todos los miembros es de carácter honorario.</w:t>
      </w:r>
    </w:p>
    <w:p w:rsidR="00BE078C" w:rsidRPr="00E715F2" w:rsidRDefault="00BE078C" w:rsidP="00BE078C">
      <w:pPr>
        <w:jc w:val="both"/>
        <w:rPr>
          <w:rFonts w:ascii="Arial" w:hAnsi="Arial" w:cs="Arial"/>
          <w:color w:val="000000"/>
          <w:spacing w:val="-4"/>
          <w:lang w:val="es-ES"/>
        </w:rPr>
      </w:pPr>
    </w:p>
    <w:p w:rsidR="00BE078C" w:rsidRPr="00E715F2" w:rsidRDefault="00BE078C" w:rsidP="00BE078C">
      <w:pPr>
        <w:jc w:val="both"/>
        <w:rPr>
          <w:rFonts w:ascii="Arial" w:hAnsi="Arial" w:cs="Arial"/>
          <w:b/>
          <w:bCs/>
          <w:color w:val="000000"/>
          <w:spacing w:val="-4"/>
          <w:lang w:val="es-ES"/>
        </w:rPr>
      </w:pPr>
      <w:r>
        <w:rPr>
          <w:rFonts w:ascii="Arial" w:hAnsi="Arial" w:cs="Arial"/>
          <w:b/>
          <w:bCs/>
          <w:color w:val="000000"/>
          <w:spacing w:val="-4"/>
          <w:lang w:val="es-ES"/>
        </w:rPr>
        <w:t>4</w:t>
      </w:r>
      <w:r w:rsidRPr="00E715F2">
        <w:rPr>
          <w:rFonts w:ascii="Arial" w:hAnsi="Arial" w:cs="Arial"/>
          <w:b/>
          <w:bCs/>
          <w:color w:val="000000"/>
          <w:spacing w:val="-4"/>
          <w:lang w:val="es-ES"/>
        </w:rPr>
        <w:t>. Programa Anual de Trabajo del Comité de Ética.</w:t>
      </w:r>
    </w:p>
    <w:p w:rsidR="006D7540" w:rsidRDefault="00BE078C" w:rsidP="006D75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(Alma Franco)</w:t>
      </w:r>
    </w:p>
    <w:p w:rsidR="00BE078C" w:rsidRPr="00E715F2" w:rsidRDefault="00F86150" w:rsidP="006D75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</w:t>
      </w:r>
    </w:p>
    <w:p w:rsidR="00F86150" w:rsidRDefault="00F86150" w:rsidP="00F86150">
      <w:pPr>
        <w:jc w:val="center"/>
        <w:rPr>
          <w:rFonts w:ascii="Arial" w:hAnsi="Arial" w:cs="Arial"/>
          <w:b/>
          <w:bCs/>
          <w:color w:val="000000"/>
          <w:spacing w:val="-4"/>
          <w:lang w:val="es-ES"/>
        </w:rPr>
      </w:pPr>
    </w:p>
    <w:p w:rsidR="00F86150" w:rsidRDefault="00F86150" w:rsidP="00F86150">
      <w:pPr>
        <w:jc w:val="center"/>
        <w:rPr>
          <w:rFonts w:ascii="Arial" w:hAnsi="Arial" w:cs="Arial"/>
          <w:b/>
          <w:bCs/>
          <w:color w:val="000000"/>
          <w:spacing w:val="-4"/>
          <w:lang w:val="es-ES"/>
        </w:rPr>
      </w:pPr>
    </w:p>
    <w:p w:rsidR="00F86150" w:rsidRDefault="00F86150" w:rsidP="00F86150">
      <w:pPr>
        <w:jc w:val="center"/>
        <w:rPr>
          <w:rFonts w:ascii="Arial" w:hAnsi="Arial" w:cs="Arial"/>
          <w:b/>
          <w:bCs/>
          <w:color w:val="000000"/>
          <w:spacing w:val="-4"/>
          <w:lang w:val="es-ES"/>
        </w:rPr>
      </w:pPr>
    </w:p>
    <w:p w:rsidR="00F86150" w:rsidRDefault="00F86150" w:rsidP="00F86150">
      <w:pPr>
        <w:jc w:val="center"/>
        <w:rPr>
          <w:rFonts w:ascii="Arial" w:hAnsi="Arial" w:cs="Arial"/>
          <w:b/>
          <w:bCs/>
          <w:color w:val="000000"/>
          <w:spacing w:val="-4"/>
          <w:lang w:val="es-ES"/>
        </w:rPr>
      </w:pPr>
    </w:p>
    <w:p w:rsidR="00F86150" w:rsidRDefault="00F86150" w:rsidP="00F86150">
      <w:pPr>
        <w:jc w:val="center"/>
        <w:rPr>
          <w:rFonts w:ascii="Arial" w:hAnsi="Arial" w:cs="Arial"/>
          <w:b/>
          <w:bCs/>
          <w:color w:val="000000"/>
          <w:spacing w:val="-4"/>
          <w:lang w:val="es-ES"/>
        </w:rPr>
      </w:pPr>
    </w:p>
    <w:p w:rsidR="00F86150" w:rsidRDefault="00F86150" w:rsidP="00F86150">
      <w:pPr>
        <w:jc w:val="center"/>
        <w:rPr>
          <w:rFonts w:ascii="Arial" w:hAnsi="Arial" w:cs="Arial"/>
          <w:b/>
          <w:bCs/>
          <w:color w:val="000000"/>
          <w:spacing w:val="-4"/>
          <w:lang w:val="es-ES"/>
        </w:rPr>
      </w:pPr>
    </w:p>
    <w:p w:rsidR="00F86150" w:rsidRDefault="00F86150" w:rsidP="00F86150">
      <w:pPr>
        <w:jc w:val="center"/>
        <w:rPr>
          <w:rFonts w:ascii="Arial" w:hAnsi="Arial" w:cs="Arial"/>
          <w:b/>
          <w:bCs/>
          <w:color w:val="000000"/>
          <w:spacing w:val="-4"/>
          <w:lang w:val="es-ES"/>
        </w:rPr>
      </w:pPr>
      <w:r>
        <w:rPr>
          <w:rFonts w:ascii="Arial" w:hAnsi="Arial" w:cs="Arial"/>
          <w:b/>
          <w:bCs/>
          <w:color w:val="000000"/>
          <w:spacing w:val="-4"/>
          <w:lang w:val="es-ES"/>
        </w:rPr>
        <w:t>Invitación para la e</w:t>
      </w:r>
      <w:r w:rsidR="006D7540" w:rsidRPr="00E715F2">
        <w:rPr>
          <w:rFonts w:ascii="Arial" w:hAnsi="Arial" w:cs="Arial"/>
          <w:b/>
          <w:bCs/>
          <w:color w:val="000000"/>
          <w:spacing w:val="-4"/>
          <w:lang w:val="es-ES"/>
        </w:rPr>
        <w:t>laboración del Código de Conducta</w:t>
      </w:r>
      <w:r w:rsidR="00BE078C">
        <w:rPr>
          <w:rFonts w:ascii="Arial" w:hAnsi="Arial" w:cs="Arial"/>
          <w:b/>
          <w:bCs/>
          <w:color w:val="000000"/>
          <w:spacing w:val="-4"/>
          <w:lang w:val="es-ES"/>
        </w:rPr>
        <w:t xml:space="preserve"> </w:t>
      </w:r>
    </w:p>
    <w:p w:rsidR="00D16E09" w:rsidRPr="00E715F2" w:rsidRDefault="00BE078C" w:rsidP="00F86150">
      <w:pPr>
        <w:jc w:val="center"/>
        <w:rPr>
          <w:rFonts w:ascii="Arial" w:hAnsi="Arial" w:cs="Arial"/>
          <w:color w:val="000000"/>
          <w:spacing w:val="-4"/>
          <w:lang w:val="es-ES"/>
        </w:rPr>
      </w:pPr>
      <w:proofErr w:type="gramStart"/>
      <w:r>
        <w:rPr>
          <w:rFonts w:ascii="Arial" w:hAnsi="Arial" w:cs="Arial"/>
          <w:b/>
          <w:bCs/>
          <w:color w:val="000000"/>
          <w:spacing w:val="-4"/>
          <w:lang w:val="es-ES"/>
        </w:rPr>
        <w:t>de</w:t>
      </w:r>
      <w:proofErr w:type="gramEnd"/>
      <w:r>
        <w:rPr>
          <w:rFonts w:ascii="Arial" w:hAnsi="Arial" w:cs="Arial"/>
          <w:b/>
          <w:bCs/>
          <w:color w:val="000000"/>
          <w:spacing w:val="-4"/>
          <w:lang w:val="es-ES"/>
        </w:rPr>
        <w:t xml:space="preserve"> la Se</w:t>
      </w:r>
      <w:r w:rsidR="00F86150">
        <w:rPr>
          <w:rFonts w:ascii="Arial" w:hAnsi="Arial" w:cs="Arial"/>
          <w:b/>
          <w:bCs/>
          <w:color w:val="000000"/>
          <w:spacing w:val="-4"/>
          <w:lang w:val="es-ES"/>
        </w:rPr>
        <w:t>cretaría de Educación y Deporte</w:t>
      </w:r>
    </w:p>
    <w:p w:rsidR="00D16E09" w:rsidRPr="00E715F2" w:rsidRDefault="00D16E09" w:rsidP="006D7540">
      <w:pPr>
        <w:jc w:val="both"/>
        <w:rPr>
          <w:rFonts w:ascii="Arial" w:hAnsi="Arial" w:cs="Arial"/>
          <w:color w:val="000000"/>
          <w:spacing w:val="-4"/>
          <w:lang w:val="es-ES"/>
        </w:rPr>
      </w:pPr>
      <w:r w:rsidRPr="00E715F2">
        <w:rPr>
          <w:rFonts w:ascii="Arial" w:hAnsi="Arial" w:cs="Arial"/>
          <w:color w:val="000000"/>
          <w:spacing w:val="-4"/>
          <w:lang w:val="es-ES"/>
        </w:rPr>
        <w:t xml:space="preserve">La Unidad de </w:t>
      </w:r>
      <w:r w:rsidR="006D7540" w:rsidRPr="00E715F2">
        <w:rPr>
          <w:rFonts w:ascii="Arial" w:hAnsi="Arial" w:cs="Arial"/>
          <w:color w:val="000000"/>
          <w:spacing w:val="-4"/>
          <w:lang w:val="es-ES"/>
        </w:rPr>
        <w:t>É</w:t>
      </w:r>
      <w:r w:rsidRPr="00E715F2">
        <w:rPr>
          <w:rFonts w:ascii="Arial" w:hAnsi="Arial" w:cs="Arial"/>
          <w:color w:val="000000"/>
          <w:spacing w:val="-4"/>
          <w:lang w:val="es-ES"/>
        </w:rPr>
        <w:t>tica</w:t>
      </w:r>
      <w:r w:rsidR="00F86150">
        <w:rPr>
          <w:rFonts w:ascii="Arial" w:hAnsi="Arial" w:cs="Arial"/>
          <w:color w:val="000000"/>
          <w:spacing w:val="-4"/>
          <w:lang w:val="es-ES"/>
        </w:rPr>
        <w:t xml:space="preserve"> de la Secretaría de Educación y Deporte </w:t>
      </w:r>
      <w:r w:rsidRPr="00E715F2">
        <w:rPr>
          <w:rFonts w:ascii="Arial" w:hAnsi="Arial" w:cs="Arial"/>
          <w:color w:val="000000"/>
          <w:spacing w:val="-4"/>
          <w:lang w:val="es-ES"/>
        </w:rPr>
        <w:t xml:space="preserve"> te invita a participar con propuestas </w:t>
      </w:r>
      <w:r w:rsidR="006D7540" w:rsidRPr="00E715F2">
        <w:rPr>
          <w:rFonts w:ascii="Arial" w:hAnsi="Arial" w:cs="Arial"/>
          <w:color w:val="000000"/>
          <w:spacing w:val="-4"/>
          <w:lang w:val="es-ES"/>
        </w:rPr>
        <w:t xml:space="preserve">y sugerencias </w:t>
      </w:r>
      <w:r w:rsidRPr="00E715F2">
        <w:rPr>
          <w:rFonts w:ascii="Arial" w:hAnsi="Arial" w:cs="Arial"/>
          <w:color w:val="000000"/>
          <w:spacing w:val="-4"/>
          <w:lang w:val="es-ES"/>
        </w:rPr>
        <w:t xml:space="preserve">para formular el </w:t>
      </w:r>
      <w:r w:rsidR="006D7540" w:rsidRPr="00E715F2">
        <w:rPr>
          <w:rFonts w:ascii="Arial" w:hAnsi="Arial" w:cs="Arial"/>
          <w:color w:val="000000"/>
          <w:spacing w:val="-4"/>
          <w:lang w:val="es-ES"/>
        </w:rPr>
        <w:t>C</w:t>
      </w:r>
      <w:r w:rsidRPr="00E715F2">
        <w:rPr>
          <w:rFonts w:ascii="Arial" w:hAnsi="Arial" w:cs="Arial"/>
          <w:color w:val="000000"/>
          <w:spacing w:val="-4"/>
          <w:lang w:val="es-ES"/>
        </w:rPr>
        <w:t xml:space="preserve">ódigo </w:t>
      </w:r>
      <w:r w:rsidR="006D7540" w:rsidRPr="00E715F2">
        <w:rPr>
          <w:rFonts w:ascii="Arial" w:hAnsi="Arial" w:cs="Arial"/>
          <w:color w:val="000000"/>
          <w:spacing w:val="-4"/>
          <w:lang w:val="es-ES"/>
        </w:rPr>
        <w:t xml:space="preserve">de Conducta </w:t>
      </w:r>
      <w:r w:rsidRPr="00E715F2">
        <w:rPr>
          <w:rFonts w:ascii="Arial" w:hAnsi="Arial" w:cs="Arial"/>
          <w:color w:val="000000"/>
          <w:spacing w:val="-4"/>
          <w:lang w:val="es-ES"/>
        </w:rPr>
        <w:t>de la Secretar</w:t>
      </w:r>
      <w:r w:rsidR="006D7540" w:rsidRPr="00E715F2">
        <w:rPr>
          <w:rFonts w:ascii="Arial" w:hAnsi="Arial" w:cs="Arial"/>
          <w:color w:val="000000"/>
          <w:spacing w:val="-4"/>
          <w:lang w:val="es-ES"/>
        </w:rPr>
        <w:t>í</w:t>
      </w:r>
      <w:r w:rsidRPr="00E715F2">
        <w:rPr>
          <w:rFonts w:ascii="Arial" w:hAnsi="Arial" w:cs="Arial"/>
          <w:color w:val="000000"/>
          <w:spacing w:val="-4"/>
          <w:lang w:val="es-ES"/>
        </w:rPr>
        <w:t>a de Educación y Deporte</w:t>
      </w:r>
      <w:r w:rsidR="006D7540" w:rsidRPr="00E715F2">
        <w:rPr>
          <w:rFonts w:ascii="Arial" w:hAnsi="Arial" w:cs="Arial"/>
          <w:color w:val="000000"/>
          <w:spacing w:val="-4"/>
          <w:lang w:val="es-ES"/>
        </w:rPr>
        <w:t>.</w:t>
      </w:r>
    </w:p>
    <w:p w:rsidR="006D7540" w:rsidRPr="00F86150" w:rsidRDefault="006D7540" w:rsidP="006D7540">
      <w:pPr>
        <w:jc w:val="both"/>
        <w:rPr>
          <w:rFonts w:ascii="Arial" w:hAnsi="Arial" w:cs="Arial"/>
          <w:b/>
          <w:i/>
          <w:color w:val="000000"/>
          <w:spacing w:val="-4"/>
          <w:lang w:val="es-ES"/>
        </w:rPr>
      </w:pPr>
      <w:r w:rsidRPr="00E715F2">
        <w:rPr>
          <w:rFonts w:ascii="Arial" w:hAnsi="Arial" w:cs="Arial"/>
          <w:color w:val="000000"/>
          <w:spacing w:val="-4"/>
          <w:lang w:val="es-ES"/>
        </w:rPr>
        <w:t>Envía tus propuestas, sugerencias y/o comentarios al correo</w:t>
      </w:r>
      <w:r w:rsidR="00F86150" w:rsidRPr="00E715F2">
        <w:rPr>
          <w:rFonts w:ascii="Arial" w:hAnsi="Arial" w:cs="Arial"/>
          <w:color w:val="000000"/>
          <w:spacing w:val="-4"/>
          <w:lang w:val="es-ES"/>
        </w:rPr>
        <w:t xml:space="preserve">: </w:t>
      </w:r>
      <w:r w:rsidR="00F86150" w:rsidRPr="00F86150">
        <w:rPr>
          <w:rFonts w:ascii="Arial" w:hAnsi="Arial" w:cs="Arial"/>
          <w:b/>
          <w:i/>
          <w:color w:val="000000"/>
          <w:spacing w:val="-4"/>
          <w:lang w:val="es-ES"/>
        </w:rPr>
        <w:t>evaluacion@chihuahuaedu.gob.mx</w:t>
      </w:r>
    </w:p>
    <w:p w:rsidR="00E715F2" w:rsidRDefault="00E715F2" w:rsidP="00D16E09">
      <w:pPr>
        <w:jc w:val="both"/>
        <w:rPr>
          <w:rFonts w:ascii="Arial" w:hAnsi="Arial" w:cs="Arial"/>
          <w:b/>
          <w:bCs/>
          <w:color w:val="000000"/>
          <w:spacing w:val="-4"/>
          <w:sz w:val="24"/>
          <w:szCs w:val="24"/>
          <w:lang w:val="es-ES"/>
        </w:rPr>
      </w:pPr>
    </w:p>
    <w:p w:rsidR="00F86150" w:rsidRDefault="00F86150" w:rsidP="00D16E09">
      <w:pPr>
        <w:jc w:val="both"/>
        <w:rPr>
          <w:rFonts w:ascii="Arial" w:hAnsi="Arial" w:cs="Arial"/>
          <w:b/>
          <w:bCs/>
          <w:color w:val="000000"/>
          <w:spacing w:val="-4"/>
          <w:sz w:val="24"/>
          <w:szCs w:val="24"/>
          <w:lang w:val="es-ES"/>
        </w:rPr>
      </w:pPr>
    </w:p>
    <w:p w:rsidR="00F86150" w:rsidRDefault="00F86150" w:rsidP="00D16E09">
      <w:pPr>
        <w:jc w:val="both"/>
        <w:rPr>
          <w:rFonts w:ascii="Arial" w:hAnsi="Arial" w:cs="Arial"/>
          <w:b/>
          <w:bCs/>
          <w:color w:val="000000"/>
          <w:spacing w:val="-4"/>
          <w:sz w:val="24"/>
          <w:szCs w:val="24"/>
          <w:lang w:val="es-ES"/>
        </w:rPr>
      </w:pPr>
    </w:p>
    <w:p w:rsidR="00F86150" w:rsidRDefault="00F86150" w:rsidP="00D16E09">
      <w:pPr>
        <w:jc w:val="both"/>
        <w:rPr>
          <w:rFonts w:ascii="Arial" w:hAnsi="Arial" w:cs="Arial"/>
          <w:b/>
          <w:bCs/>
          <w:color w:val="000000"/>
          <w:spacing w:val="-4"/>
          <w:sz w:val="24"/>
          <w:szCs w:val="24"/>
          <w:lang w:val="es-ES"/>
        </w:rPr>
      </w:pPr>
    </w:p>
    <w:p w:rsidR="00F86150" w:rsidRDefault="00F86150" w:rsidP="00D16E09">
      <w:pPr>
        <w:jc w:val="both"/>
        <w:rPr>
          <w:rFonts w:ascii="Arial" w:hAnsi="Arial" w:cs="Arial"/>
          <w:b/>
          <w:bCs/>
          <w:color w:val="000000"/>
          <w:spacing w:val="-4"/>
          <w:sz w:val="24"/>
          <w:szCs w:val="24"/>
          <w:lang w:val="es-ES"/>
        </w:rPr>
      </w:pPr>
    </w:p>
    <w:p w:rsidR="00F86150" w:rsidRPr="00E715F2" w:rsidRDefault="00F86150" w:rsidP="00D16E09">
      <w:pPr>
        <w:jc w:val="both"/>
        <w:rPr>
          <w:rFonts w:ascii="Arial" w:hAnsi="Arial" w:cs="Arial"/>
          <w:b/>
          <w:bCs/>
          <w:color w:val="000000"/>
          <w:spacing w:val="-4"/>
          <w:sz w:val="24"/>
          <w:szCs w:val="24"/>
          <w:lang w:val="es-ES"/>
        </w:rPr>
      </w:pPr>
    </w:p>
    <w:p w:rsidR="00E715F2" w:rsidRDefault="00E715F2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</w:p>
    <w:p w:rsidR="00F86150" w:rsidRDefault="00F86150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  <w:bookmarkStart w:id="0" w:name="_GoBack"/>
      <w:bookmarkEnd w:id="0"/>
    </w:p>
    <w:p w:rsidR="00D16E09" w:rsidRPr="00D66BC7" w:rsidRDefault="00D16E09" w:rsidP="00D16E09">
      <w:pPr>
        <w:jc w:val="both"/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</w:pPr>
      <w:r w:rsidRPr="00D66BC7"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  <w:t>Anexo</w:t>
      </w:r>
      <w:r w:rsidR="00F86150">
        <w:rPr>
          <w:rFonts w:cstheme="minorHAnsi"/>
          <w:b/>
          <w:bCs/>
          <w:color w:val="000000"/>
          <w:spacing w:val="-4"/>
          <w:sz w:val="28"/>
          <w:szCs w:val="28"/>
          <w:lang w:val="es-ES"/>
        </w:rPr>
        <w:t>. Acta de conteo de votos para la designación de integrantes del Comité de Ética de la Secretaría de Educación y Deporte.</w:t>
      </w:r>
    </w:p>
    <w:p w:rsidR="00D16E09" w:rsidRDefault="00D16E09" w:rsidP="00D16E09">
      <w:pPr>
        <w:jc w:val="both"/>
        <w:rPr>
          <w:rFonts w:cstheme="minorHAnsi"/>
          <w:color w:val="000000"/>
          <w:spacing w:val="-4"/>
          <w:sz w:val="28"/>
          <w:szCs w:val="28"/>
          <w:lang w:val="es-ES"/>
        </w:rPr>
      </w:pPr>
      <w:r>
        <w:rPr>
          <w:noProof/>
          <w:lang w:eastAsia="es-MX"/>
        </w:rPr>
        <w:drawing>
          <wp:inline distT="0" distB="0" distL="0" distR="0" wp14:anchorId="3065C78A" wp14:editId="64887ECB">
            <wp:extent cx="5791200" cy="7143750"/>
            <wp:effectExtent l="76200" t="76200" r="133350" b="133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75" t="11165" r="34333" b="15208"/>
                    <a:stretch/>
                  </pic:blipFill>
                  <pic:spPr bwMode="auto">
                    <a:xfrm>
                      <a:off x="0" y="0"/>
                      <a:ext cx="5806016" cy="7162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09" w:rsidRDefault="00D16E09" w:rsidP="00D16E09">
      <w:pPr>
        <w:jc w:val="both"/>
        <w:rPr>
          <w:rFonts w:cstheme="minorHAnsi"/>
          <w:color w:val="000000"/>
          <w:spacing w:val="-4"/>
          <w:sz w:val="28"/>
          <w:szCs w:val="28"/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52D75C47" wp14:editId="3BB08C6E">
            <wp:extent cx="5610225" cy="7658100"/>
            <wp:effectExtent l="76200" t="76200" r="142875" b="133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624" t="8751" r="34729" b="21063"/>
                    <a:stretch/>
                  </pic:blipFill>
                  <pic:spPr bwMode="auto">
                    <a:xfrm>
                      <a:off x="0" y="0"/>
                      <a:ext cx="5638034" cy="7696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3F6B330E" wp14:editId="4F6A1717">
            <wp:extent cx="5781675" cy="7859926"/>
            <wp:effectExtent l="76200" t="76200" r="123825" b="1416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66" t="11164" r="34197" b="13700"/>
                    <a:stretch/>
                  </pic:blipFill>
                  <pic:spPr bwMode="auto">
                    <a:xfrm>
                      <a:off x="0" y="0"/>
                      <a:ext cx="5799377" cy="7883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09" w:rsidRDefault="00D16E09" w:rsidP="00D16E09">
      <w:pPr>
        <w:jc w:val="both"/>
        <w:rPr>
          <w:rFonts w:cstheme="minorHAnsi"/>
          <w:color w:val="000000"/>
          <w:spacing w:val="-4"/>
          <w:sz w:val="28"/>
          <w:szCs w:val="28"/>
          <w:lang w:val="es-ES"/>
        </w:rPr>
      </w:pPr>
      <w:r>
        <w:rPr>
          <w:noProof/>
          <w:lang w:eastAsia="es-MX"/>
        </w:rPr>
        <w:drawing>
          <wp:inline distT="0" distB="0" distL="0" distR="0" wp14:anchorId="259A6F36" wp14:editId="6677B282">
            <wp:extent cx="5829300" cy="7550704"/>
            <wp:effectExtent l="76200" t="76200" r="133350" b="12700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095" t="8423" r="33911" b="17320"/>
                    <a:stretch/>
                  </pic:blipFill>
                  <pic:spPr bwMode="auto">
                    <a:xfrm>
                      <a:off x="0" y="0"/>
                      <a:ext cx="5843759" cy="7569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09" w:rsidRDefault="00D16E09" w:rsidP="00D16E09">
      <w:pPr>
        <w:jc w:val="both"/>
        <w:rPr>
          <w:rFonts w:cstheme="minorHAnsi"/>
          <w:color w:val="000000"/>
          <w:spacing w:val="-4"/>
          <w:sz w:val="28"/>
          <w:szCs w:val="28"/>
          <w:lang w:val="es-ES"/>
        </w:rPr>
      </w:pPr>
    </w:p>
    <w:p w:rsidR="00D16E09" w:rsidRDefault="00D16E09" w:rsidP="00D16E09">
      <w:pPr>
        <w:jc w:val="both"/>
        <w:rPr>
          <w:rFonts w:cstheme="minorHAnsi"/>
          <w:color w:val="000000"/>
          <w:spacing w:val="-4"/>
          <w:sz w:val="28"/>
          <w:szCs w:val="28"/>
          <w:lang w:val="es-ES"/>
        </w:rPr>
      </w:pPr>
    </w:p>
    <w:p w:rsidR="00D66BC7" w:rsidRDefault="00D16E09" w:rsidP="00D16E09">
      <w:pPr>
        <w:jc w:val="both"/>
        <w:rPr>
          <w:rFonts w:cstheme="minorHAnsi"/>
          <w:color w:val="000000"/>
          <w:spacing w:val="-4"/>
          <w:sz w:val="28"/>
          <w:szCs w:val="28"/>
          <w:lang w:val="es-ES"/>
        </w:rPr>
      </w:pPr>
      <w:r>
        <w:rPr>
          <w:noProof/>
          <w:lang w:eastAsia="es-MX"/>
        </w:rPr>
        <w:drawing>
          <wp:inline distT="0" distB="0" distL="0" distR="0" wp14:anchorId="55E52112" wp14:editId="0A7147A9">
            <wp:extent cx="6200775" cy="7540641"/>
            <wp:effectExtent l="76200" t="76200" r="123825" b="136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25" t="15994" r="33300" b="10984"/>
                    <a:stretch/>
                  </pic:blipFill>
                  <pic:spPr bwMode="auto">
                    <a:xfrm>
                      <a:off x="0" y="0"/>
                      <a:ext cx="6226717" cy="7572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BC7" w:rsidRPr="00D16E09" w:rsidRDefault="00D66BC7" w:rsidP="00D16E09">
      <w:pPr>
        <w:jc w:val="both"/>
        <w:rPr>
          <w:rFonts w:cstheme="minorHAnsi"/>
          <w:color w:val="000000"/>
          <w:spacing w:val="-4"/>
          <w:sz w:val="28"/>
          <w:szCs w:val="28"/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5972175" cy="8126971"/>
            <wp:effectExtent l="76200" t="76200" r="123825" b="1409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4455" r="5804" b="968"/>
                    <a:stretch/>
                  </pic:blipFill>
                  <pic:spPr bwMode="auto">
                    <a:xfrm>
                      <a:off x="0" y="0"/>
                      <a:ext cx="5981301" cy="8139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6BC7" w:rsidRPr="00D16E09" w:rsidSect="00BE078C">
      <w:pgSz w:w="12240" w:h="15840"/>
      <w:pgMar w:top="142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D63"/>
    <w:rsid w:val="00060AE2"/>
    <w:rsid w:val="003A19D3"/>
    <w:rsid w:val="003F0D63"/>
    <w:rsid w:val="00514B89"/>
    <w:rsid w:val="006D7540"/>
    <w:rsid w:val="00BE078C"/>
    <w:rsid w:val="00D16E09"/>
    <w:rsid w:val="00D66BC7"/>
    <w:rsid w:val="00E715F2"/>
    <w:rsid w:val="00F8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2D6534-E3BC-4E80-94B4-79B083F7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F0D63"/>
    <w:pPr>
      <w:spacing w:after="120" w:line="360" w:lineRule="atLeast"/>
      <w:outlineLvl w:val="1"/>
    </w:pPr>
    <w:rPr>
      <w:rFonts w:ascii="Times New Roman" w:eastAsia="Times New Roman" w:hAnsi="Times New Roman" w:cs="Times New Roman"/>
      <w:color w:val="646464"/>
      <w:spacing w:val="-8"/>
      <w:sz w:val="54"/>
      <w:szCs w:val="5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F0D63"/>
    <w:rPr>
      <w:rFonts w:ascii="Times New Roman" w:eastAsia="Times New Roman" w:hAnsi="Times New Roman" w:cs="Times New Roman"/>
      <w:color w:val="646464"/>
      <w:spacing w:val="-8"/>
      <w:sz w:val="54"/>
      <w:szCs w:val="5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3F0D63"/>
    <w:pPr>
      <w:spacing w:after="300" w:line="240" w:lineRule="auto"/>
      <w:ind w:left="315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D66BC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715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15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4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2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6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8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4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7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2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8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47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7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7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9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0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 Teran</dc:creator>
  <cp:keywords/>
  <dc:description/>
  <cp:lastModifiedBy>Jose Luis</cp:lastModifiedBy>
  <cp:revision>2</cp:revision>
  <cp:lastPrinted>2020-11-25T18:48:00Z</cp:lastPrinted>
  <dcterms:created xsi:type="dcterms:W3CDTF">2020-11-25T21:45:00Z</dcterms:created>
  <dcterms:modified xsi:type="dcterms:W3CDTF">2020-11-25T21:45:00Z</dcterms:modified>
</cp:coreProperties>
</file>